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76fc37ea7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a51bf6efaf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Bierzynie,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8a334af6d34328" /><Relationship Type="http://schemas.openxmlformats.org/officeDocument/2006/relationships/numbering" Target="/word/numbering.xml" Id="R547e08f9bff4489f" /><Relationship Type="http://schemas.openxmlformats.org/officeDocument/2006/relationships/settings" Target="/word/settings.xml" Id="R3c8f139d3dfe4fa3" /><Relationship Type="http://schemas.openxmlformats.org/officeDocument/2006/relationships/image" Target="/word/media/975279ef-e6a4-4a6d-b6c7-a9bdd9cb505c.png" Id="Rbea51bf6efaf4912" /></Relationships>
</file>