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106c3fda2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1c19a5e3f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5d37c617447ba" /><Relationship Type="http://schemas.openxmlformats.org/officeDocument/2006/relationships/numbering" Target="/word/numbering.xml" Id="R66b1797da5ce4456" /><Relationship Type="http://schemas.openxmlformats.org/officeDocument/2006/relationships/settings" Target="/word/settings.xml" Id="R976c120569e842c7" /><Relationship Type="http://schemas.openxmlformats.org/officeDocument/2006/relationships/image" Target="/word/media/7aae1fab-1649-4422-a99a-8907b9415df9.png" Id="Rb4e1c19a5e3f4c8a" /></Relationships>
</file>