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2865eca6e64e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9b58eedf594e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Biskupice Radlowskie,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8cc3c4ea064104" /><Relationship Type="http://schemas.openxmlformats.org/officeDocument/2006/relationships/numbering" Target="/word/numbering.xml" Id="R676646c902bc4aff" /><Relationship Type="http://schemas.openxmlformats.org/officeDocument/2006/relationships/settings" Target="/word/settings.xml" Id="R7377a4ab540648fc" /><Relationship Type="http://schemas.openxmlformats.org/officeDocument/2006/relationships/image" Target="/word/media/945d83cd-6527-4aa2-a2b5-1ab3887e3084.png" Id="R549b58eedf594e3a" /></Relationships>
</file>