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088e7c04a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339c951e8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28b175b8204215" /><Relationship Type="http://schemas.openxmlformats.org/officeDocument/2006/relationships/numbering" Target="/word/numbering.xml" Id="R6373c4ab893c495b" /><Relationship Type="http://schemas.openxmlformats.org/officeDocument/2006/relationships/settings" Target="/word/settings.xml" Id="R12175a049f634ede" /><Relationship Type="http://schemas.openxmlformats.org/officeDocument/2006/relationships/image" Target="/word/media/93ce4003-6730-485e-939b-48f7b6c936fa.png" Id="R11a339c951e84a7d" /></Relationships>
</file>