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a50897f3f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0a31a429a46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bd9efbffa46ba" /><Relationship Type="http://schemas.openxmlformats.org/officeDocument/2006/relationships/numbering" Target="/word/numbering.xml" Id="R9968f29ac1784e72" /><Relationship Type="http://schemas.openxmlformats.org/officeDocument/2006/relationships/settings" Target="/word/settings.xml" Id="Rf38004b84d7a40e6" /><Relationship Type="http://schemas.openxmlformats.org/officeDocument/2006/relationships/image" Target="/word/media/bb04d92a-068a-43f7-96af-0e87d007dc37.png" Id="Rfcc0a31a429a461d" /></Relationships>
</file>