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5876e5a65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ea0d5a276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Blechnarka,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4b4de3dd54bbd" /><Relationship Type="http://schemas.openxmlformats.org/officeDocument/2006/relationships/numbering" Target="/word/numbering.xml" Id="R5a4bfc453c704450" /><Relationship Type="http://schemas.openxmlformats.org/officeDocument/2006/relationships/settings" Target="/word/settings.xml" Id="R6f16b816b31447e9" /><Relationship Type="http://schemas.openxmlformats.org/officeDocument/2006/relationships/image" Target="/word/media/53307484-25fa-4864-8842-d444f6eb37fe.png" Id="R25eea0d5a276468e" /></Relationships>
</file>