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fca8c3540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0de71806b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f28070f5940e8" /><Relationship Type="http://schemas.openxmlformats.org/officeDocument/2006/relationships/numbering" Target="/word/numbering.xml" Id="Rcdf988f103c9447b" /><Relationship Type="http://schemas.openxmlformats.org/officeDocument/2006/relationships/settings" Target="/word/settings.xml" Id="Re2fc9f9151674c1a" /><Relationship Type="http://schemas.openxmlformats.org/officeDocument/2006/relationships/image" Target="/word/media/a52ab27c-1586-4b26-a54d-ddf6621463cd.png" Id="R2d80de71806b475c" /></Relationships>
</file>