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cff7fa3b9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a25cef9a00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c9e9110904cf2" /><Relationship Type="http://schemas.openxmlformats.org/officeDocument/2006/relationships/numbering" Target="/word/numbering.xml" Id="R991002f3f01d417b" /><Relationship Type="http://schemas.openxmlformats.org/officeDocument/2006/relationships/settings" Target="/word/settings.xml" Id="Rd12f74517aa04734" /><Relationship Type="http://schemas.openxmlformats.org/officeDocument/2006/relationships/image" Target="/word/media/88cea9c0-dbe0-43f6-a928-1d3ca193a60b.png" Id="R98a25cef9a00444d" /></Relationships>
</file>