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ede8079a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0a56d9e98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31b3f38fc4bd9" /><Relationship Type="http://schemas.openxmlformats.org/officeDocument/2006/relationships/numbering" Target="/word/numbering.xml" Id="R059be4084a064a4a" /><Relationship Type="http://schemas.openxmlformats.org/officeDocument/2006/relationships/settings" Target="/word/settings.xml" Id="Ra90ffaf9805c49cf" /><Relationship Type="http://schemas.openxmlformats.org/officeDocument/2006/relationships/image" Target="/word/media/11e6682b-be8a-4c1c-8591-d2f73d3f5d90.png" Id="Rec30a56d9e984801" /></Relationships>
</file>