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59291d602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28ff2e7b1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Blogocice,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e0ac4d4a94c2e" /><Relationship Type="http://schemas.openxmlformats.org/officeDocument/2006/relationships/numbering" Target="/word/numbering.xml" Id="Re0325580abd54070" /><Relationship Type="http://schemas.openxmlformats.org/officeDocument/2006/relationships/settings" Target="/word/settings.xml" Id="R14f358e9aecb4c99" /><Relationship Type="http://schemas.openxmlformats.org/officeDocument/2006/relationships/image" Target="/word/media/9e3955bd-dbf8-4889-9b37-006438147816.png" Id="R37f28ff2e7b14912" /></Relationships>
</file>