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e6014561e44a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ec7e89b75d4a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Blotnica,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c2b5d8dc2349dc" /><Relationship Type="http://schemas.openxmlformats.org/officeDocument/2006/relationships/numbering" Target="/word/numbering.xml" Id="Rea6bf3e5f8d14aeb" /><Relationship Type="http://schemas.openxmlformats.org/officeDocument/2006/relationships/settings" Target="/word/settings.xml" Id="R2680b633283d4b3d" /><Relationship Type="http://schemas.openxmlformats.org/officeDocument/2006/relationships/image" Target="/word/media/b2e5aff5-e3db-44fb-b5e8-9e4da10ce7c8.png" Id="R28ec7e89b75d4a17" /></Relationships>
</file>