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fc3b84fc2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e2431dafa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Bludzie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553f9ca344110" /><Relationship Type="http://schemas.openxmlformats.org/officeDocument/2006/relationships/numbering" Target="/word/numbering.xml" Id="R6ed927fadd974146" /><Relationship Type="http://schemas.openxmlformats.org/officeDocument/2006/relationships/settings" Target="/word/settings.xml" Id="Re8a83c81bd0c4f91" /><Relationship Type="http://schemas.openxmlformats.org/officeDocument/2006/relationships/image" Target="/word/media/3e364fba-75a0-4d39-85a9-9d64f1758670.png" Id="Rc6ee2431dafa4490" /></Relationships>
</file>