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595e451c1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a37a363f8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e52d82e50438a" /><Relationship Type="http://schemas.openxmlformats.org/officeDocument/2006/relationships/numbering" Target="/word/numbering.xml" Id="R972a68ee91fc455e" /><Relationship Type="http://schemas.openxmlformats.org/officeDocument/2006/relationships/settings" Target="/word/settings.xml" Id="R2ebc61a101b346ee" /><Relationship Type="http://schemas.openxmlformats.org/officeDocument/2006/relationships/image" Target="/word/media/47c234b5-5656-4a69-b6c1-5833a051ae91.png" Id="Rf24a37a363f848a4" /></Relationships>
</file>