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f3b1266c9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cb48ab820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7a217c2ec49d4" /><Relationship Type="http://schemas.openxmlformats.org/officeDocument/2006/relationships/numbering" Target="/word/numbering.xml" Id="R1fab09322267421f" /><Relationship Type="http://schemas.openxmlformats.org/officeDocument/2006/relationships/settings" Target="/word/settings.xml" Id="R346f074c89b34100" /><Relationship Type="http://schemas.openxmlformats.org/officeDocument/2006/relationships/image" Target="/word/media/ea0b30a8-5c25-4a75-b592-1acd4036f33c.png" Id="R1e0cb48ab8204c28" /></Relationships>
</file>