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c5fd8afee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bad43c5cc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5dcf5af6440c8" /><Relationship Type="http://schemas.openxmlformats.org/officeDocument/2006/relationships/numbering" Target="/word/numbering.xml" Id="R975acd7daaf64a26" /><Relationship Type="http://schemas.openxmlformats.org/officeDocument/2006/relationships/settings" Target="/word/settings.xml" Id="Rd4488aabb69b46a5" /><Relationship Type="http://schemas.openxmlformats.org/officeDocument/2006/relationships/image" Target="/word/media/d5582ad4-c355-4ce0-a2e1-012f41638fe7.png" Id="R07dbad43c5cc4e62" /></Relationships>
</file>