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de45bf002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b265f33d7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483f54f374949" /><Relationship Type="http://schemas.openxmlformats.org/officeDocument/2006/relationships/numbering" Target="/word/numbering.xml" Id="Rb91e1cc085e94351" /><Relationship Type="http://schemas.openxmlformats.org/officeDocument/2006/relationships/settings" Target="/word/settings.xml" Id="R6ccf7fe5285d4b14" /><Relationship Type="http://schemas.openxmlformats.org/officeDocument/2006/relationships/image" Target="/word/media/212c04db-6ca9-47b9-82cf-e048f4023459.png" Id="R28fb265f33d74c46" /></Relationships>
</file>