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625850866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02be5e653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0e95cad284f6a" /><Relationship Type="http://schemas.openxmlformats.org/officeDocument/2006/relationships/numbering" Target="/word/numbering.xml" Id="R2e9f64fef1a94f22" /><Relationship Type="http://schemas.openxmlformats.org/officeDocument/2006/relationships/settings" Target="/word/settings.xml" Id="R638e7c33fe464722" /><Relationship Type="http://schemas.openxmlformats.org/officeDocument/2006/relationships/image" Target="/word/media/7f128135-6211-463d-8666-19a930eb603e.png" Id="R5bf02be5e6534464" /></Relationships>
</file>