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8946c356f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75d084dab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b6441de564e67" /><Relationship Type="http://schemas.openxmlformats.org/officeDocument/2006/relationships/numbering" Target="/word/numbering.xml" Id="Rcfb1f63ba54048c1" /><Relationship Type="http://schemas.openxmlformats.org/officeDocument/2006/relationships/settings" Target="/word/settings.xml" Id="Rad52dc7034834f06" /><Relationship Type="http://schemas.openxmlformats.org/officeDocument/2006/relationships/image" Target="/word/media/ef40ce18-f6f2-46c1-b86e-dc34cd5b5d82.png" Id="Rde375d084dab4095" /></Relationships>
</file>