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ef5c4efc9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2b66d44e0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b6504eb04ace" /><Relationship Type="http://schemas.openxmlformats.org/officeDocument/2006/relationships/numbering" Target="/word/numbering.xml" Id="R3540a441c7894030" /><Relationship Type="http://schemas.openxmlformats.org/officeDocument/2006/relationships/settings" Target="/word/settings.xml" Id="Rb85f690af57549d8" /><Relationship Type="http://schemas.openxmlformats.org/officeDocument/2006/relationships/image" Target="/word/media/06ae993c-a926-4abe-aba2-f858c39f0804.png" Id="Raf62b66d44e042f4" /></Relationships>
</file>