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90750b8fc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65ea4b261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Bogoria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47bed1bc14e3a" /><Relationship Type="http://schemas.openxmlformats.org/officeDocument/2006/relationships/numbering" Target="/word/numbering.xml" Id="Rc8780154f8c743ed" /><Relationship Type="http://schemas.openxmlformats.org/officeDocument/2006/relationships/settings" Target="/word/settings.xml" Id="R6a84ce6b13854fde" /><Relationship Type="http://schemas.openxmlformats.org/officeDocument/2006/relationships/image" Target="/word/media/593212e6-13ff-4073-ba45-15c29cf66550.png" Id="R5b265ea4b26143bb" /></Relationships>
</file>