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8270acb34f4f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50cc3d0bbf4d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Bogumily,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bf71ed9ce44bc3" /><Relationship Type="http://schemas.openxmlformats.org/officeDocument/2006/relationships/numbering" Target="/word/numbering.xml" Id="R78546e409a454b71" /><Relationship Type="http://schemas.openxmlformats.org/officeDocument/2006/relationships/settings" Target="/word/settings.xml" Id="Rb12a65f31adc40f1" /><Relationship Type="http://schemas.openxmlformats.org/officeDocument/2006/relationships/image" Target="/word/media/a44bbba6-1172-489d-960a-c90ba491291a.png" Id="R3650cc3d0bbf4d94" /></Relationships>
</file>