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f65bff008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e023b6b69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31f34728d41ae" /><Relationship Type="http://schemas.openxmlformats.org/officeDocument/2006/relationships/numbering" Target="/word/numbering.xml" Id="Raddbd436f3ab40fa" /><Relationship Type="http://schemas.openxmlformats.org/officeDocument/2006/relationships/settings" Target="/word/settings.xml" Id="Rdcca63b8e75e4d44" /><Relationship Type="http://schemas.openxmlformats.org/officeDocument/2006/relationships/image" Target="/word/media/177bdeb1-fadb-4944-a2c7-c8168e63ea32.png" Id="R65de023b6b694a0f" /></Relationships>
</file>