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a78255627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b72b71e96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55e1dfc50463d" /><Relationship Type="http://schemas.openxmlformats.org/officeDocument/2006/relationships/numbering" Target="/word/numbering.xml" Id="R3182f84210354367" /><Relationship Type="http://schemas.openxmlformats.org/officeDocument/2006/relationships/settings" Target="/word/settings.xml" Id="Rc99cb1d19e9945fe" /><Relationship Type="http://schemas.openxmlformats.org/officeDocument/2006/relationships/image" Target="/word/media/5f07335f-ada8-44b4-aadb-53b5b95aa79f.png" Id="R28bb72b71e9648d5" /></Relationships>
</file>