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961552d504f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2b2f0a8d1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Bojszowy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a7cc4a70c4002" /><Relationship Type="http://schemas.openxmlformats.org/officeDocument/2006/relationships/numbering" Target="/word/numbering.xml" Id="R8c6582d7352b4354" /><Relationship Type="http://schemas.openxmlformats.org/officeDocument/2006/relationships/settings" Target="/word/settings.xml" Id="R9b222c732e664dc9" /><Relationship Type="http://schemas.openxmlformats.org/officeDocument/2006/relationships/image" Target="/word/media/bfb1b97b-96f2-49cf-ae5f-52a389c77ed6.png" Id="R02f2b2f0a8d14274" /></Relationships>
</file>