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25f11776b74d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294ae5480b47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2d4449e54c4267" /><Relationship Type="http://schemas.openxmlformats.org/officeDocument/2006/relationships/numbering" Target="/word/numbering.xml" Id="Rd13ddc49f40d4771" /><Relationship Type="http://schemas.openxmlformats.org/officeDocument/2006/relationships/settings" Target="/word/settings.xml" Id="Rfa1fa1e388be4637" /><Relationship Type="http://schemas.openxmlformats.org/officeDocument/2006/relationships/image" Target="/word/media/f350b2a3-6367-46bb-aef8-49a4274d5a88.png" Id="Re9294ae5480b474c" /></Relationships>
</file>