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755c822e5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6f1e87f68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208587e264d67" /><Relationship Type="http://schemas.openxmlformats.org/officeDocument/2006/relationships/numbering" Target="/word/numbering.xml" Id="Rdcb897fa7e2a4275" /><Relationship Type="http://schemas.openxmlformats.org/officeDocument/2006/relationships/settings" Target="/word/settings.xml" Id="Rae21fe2d2d984ee1" /><Relationship Type="http://schemas.openxmlformats.org/officeDocument/2006/relationships/image" Target="/word/media/f9d11720-68fc-4ddd-b391-b870eb497599.png" Id="Rc776f1e87f68416d" /></Relationships>
</file>