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a6b4ee375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98ebf652b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ea7ef5c984265" /><Relationship Type="http://schemas.openxmlformats.org/officeDocument/2006/relationships/numbering" Target="/word/numbering.xml" Id="R1a8e9286f1df4cd7" /><Relationship Type="http://schemas.openxmlformats.org/officeDocument/2006/relationships/settings" Target="/word/settings.xml" Id="R03cbc5d02fa840eb" /><Relationship Type="http://schemas.openxmlformats.org/officeDocument/2006/relationships/image" Target="/word/media/06c32f37-73b3-4437-9eb8-5256a22239dc.png" Id="R5b398ebf652b4bc1" /></Relationships>
</file>