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fc215214a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75dbc82ee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Boratyniec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01827f7214e85" /><Relationship Type="http://schemas.openxmlformats.org/officeDocument/2006/relationships/numbering" Target="/word/numbering.xml" Id="Re1d698b6e4bc4a89" /><Relationship Type="http://schemas.openxmlformats.org/officeDocument/2006/relationships/settings" Target="/word/settings.xml" Id="R1eded0e2869847dc" /><Relationship Type="http://schemas.openxmlformats.org/officeDocument/2006/relationships/image" Target="/word/media/8068eaba-7f74-4256-b619-4a493e39d319.png" Id="Rcd175dbc82ee4350" /></Relationships>
</file>