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b51dc0728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92bf3105e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8ee4a00894007" /><Relationship Type="http://schemas.openxmlformats.org/officeDocument/2006/relationships/numbering" Target="/word/numbering.xml" Id="Rf3dcd500213e4522" /><Relationship Type="http://schemas.openxmlformats.org/officeDocument/2006/relationships/settings" Target="/word/settings.xml" Id="R2b48d619910e4e16" /><Relationship Type="http://schemas.openxmlformats.org/officeDocument/2006/relationships/image" Target="/word/media/3e260952-de97-4b5e-86fd-3576cf54c0c9.png" Id="R5de92bf3105e4a88" /></Relationships>
</file>