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1a26552a3c42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ac28dcc8fb4c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Borkow Koronka,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b78ab8df664281" /><Relationship Type="http://schemas.openxmlformats.org/officeDocument/2006/relationships/numbering" Target="/word/numbering.xml" Id="R4abe238f089a458d" /><Relationship Type="http://schemas.openxmlformats.org/officeDocument/2006/relationships/settings" Target="/word/settings.xml" Id="R1670736d595247bc" /><Relationship Type="http://schemas.openxmlformats.org/officeDocument/2006/relationships/image" Target="/word/media/7c48252f-0ab2-4439-91a2-c921289decac.png" Id="R0fac28dcc8fb4c54" /></Relationships>
</file>