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e8b643d95946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9ab1822e684a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Borkow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11d3502975423b" /><Relationship Type="http://schemas.openxmlformats.org/officeDocument/2006/relationships/numbering" Target="/word/numbering.xml" Id="R6a67352911da44bc" /><Relationship Type="http://schemas.openxmlformats.org/officeDocument/2006/relationships/settings" Target="/word/settings.xml" Id="R40573e775c88463d" /><Relationship Type="http://schemas.openxmlformats.org/officeDocument/2006/relationships/image" Target="/word/media/43c7da5c-2cdd-42a5-986c-f846eb14cdac.png" Id="R0b9ab1822e684ac0" /></Relationships>
</file>