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b8e1e6ae7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32a373c4e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Borkowo Falenta,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73b68380c4a83" /><Relationship Type="http://schemas.openxmlformats.org/officeDocument/2006/relationships/numbering" Target="/word/numbering.xml" Id="Rd2a20aef51134de1" /><Relationship Type="http://schemas.openxmlformats.org/officeDocument/2006/relationships/settings" Target="/word/settings.xml" Id="Ra3dcd8255d4646a1" /><Relationship Type="http://schemas.openxmlformats.org/officeDocument/2006/relationships/image" Target="/word/media/2dadb602-c3de-49e3-9155-374ac946205e.png" Id="Rb7632a373c4e4118" /></Relationships>
</file>