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74e275f9e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593b004ae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fbbe8c7a84cff" /><Relationship Type="http://schemas.openxmlformats.org/officeDocument/2006/relationships/numbering" Target="/word/numbering.xml" Id="Rfd6aec6456a7428a" /><Relationship Type="http://schemas.openxmlformats.org/officeDocument/2006/relationships/settings" Target="/word/settings.xml" Id="R7bdda2169f5e4d26" /><Relationship Type="http://schemas.openxmlformats.org/officeDocument/2006/relationships/image" Target="/word/media/a5b3713d-f969-4d9d-8980-3a1be8b8b7a5.png" Id="Rb20593b004ae4e59" /></Relationships>
</file>