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ca1b2fd8d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0a939f512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48b9c116146b9" /><Relationship Type="http://schemas.openxmlformats.org/officeDocument/2006/relationships/numbering" Target="/word/numbering.xml" Id="R6c7f67e00693457f" /><Relationship Type="http://schemas.openxmlformats.org/officeDocument/2006/relationships/settings" Target="/word/settings.xml" Id="Rda728b874bfb45e5" /><Relationship Type="http://schemas.openxmlformats.org/officeDocument/2006/relationships/image" Target="/word/media/517773d5-c79d-40d0-9902-bac10c7b7cfb.png" Id="Re4e0a939f5124ffa" /></Relationships>
</file>