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02007e6c6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7d7847015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Borowe-Chrzany,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a49007e954b8e" /><Relationship Type="http://schemas.openxmlformats.org/officeDocument/2006/relationships/numbering" Target="/word/numbering.xml" Id="R0a7d0a56aad04e46" /><Relationship Type="http://schemas.openxmlformats.org/officeDocument/2006/relationships/settings" Target="/word/settings.xml" Id="R17dfbaecf9c14a57" /><Relationship Type="http://schemas.openxmlformats.org/officeDocument/2006/relationships/image" Target="/word/media/6c556e10-28b6-49fe-9ca5-e1a872065bfc.png" Id="R8f77d78470154799" /></Relationships>
</file>