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d31c38fb3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494fdec1a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 Pastwiska,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3b732a80c4de4" /><Relationship Type="http://schemas.openxmlformats.org/officeDocument/2006/relationships/numbering" Target="/word/numbering.xml" Id="R2c88ef947d0f4ad1" /><Relationship Type="http://schemas.openxmlformats.org/officeDocument/2006/relationships/settings" Target="/word/settings.xml" Id="R575d8f43731f4084" /><Relationship Type="http://schemas.openxmlformats.org/officeDocument/2006/relationships/image" Target="/word/media/5926f58e-bc19-455d-a8d2-b8d74a670879.png" Id="R78c494fdec1a4a07" /></Relationships>
</file>