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302c3deff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ebb3a7be0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3613f47f94f93" /><Relationship Type="http://schemas.openxmlformats.org/officeDocument/2006/relationships/numbering" Target="/word/numbering.xml" Id="R1b1d5c31d50040d7" /><Relationship Type="http://schemas.openxmlformats.org/officeDocument/2006/relationships/settings" Target="/word/settings.xml" Id="R6aa36e85c5584d82" /><Relationship Type="http://schemas.openxmlformats.org/officeDocument/2006/relationships/image" Target="/word/media/b76fa624-6479-4054-b2c3-71557f816e9b.png" Id="R737ebb3a7be0455c" /></Relationships>
</file>