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c22f46b73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d3e058fdd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Branica Suchowolska,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12d77f7dd4e97" /><Relationship Type="http://schemas.openxmlformats.org/officeDocument/2006/relationships/numbering" Target="/word/numbering.xml" Id="R4963c37d625841c8" /><Relationship Type="http://schemas.openxmlformats.org/officeDocument/2006/relationships/settings" Target="/word/settings.xml" Id="R21c838b233ab4db5" /><Relationship Type="http://schemas.openxmlformats.org/officeDocument/2006/relationships/image" Target="/word/media/a841ec39-943b-48ed-8ffa-35834d54d108.png" Id="R1edd3e058fdd421b" /></Relationships>
</file>