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cb24fb88924b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6082880e5f47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Braniewo,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7b3afd960f4f7c" /><Relationship Type="http://schemas.openxmlformats.org/officeDocument/2006/relationships/numbering" Target="/word/numbering.xml" Id="Ra0315c229e084646" /><Relationship Type="http://schemas.openxmlformats.org/officeDocument/2006/relationships/settings" Target="/word/settings.xml" Id="Raa215785b18c40b2" /><Relationship Type="http://schemas.openxmlformats.org/officeDocument/2006/relationships/image" Target="/word/media/4e4d687f-b472-4731-9c64-97a8121e7d55.png" Id="R356082880e5f47aa" /></Relationships>
</file>