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e3784ba9d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66be221d7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e280e6b0749fe" /><Relationship Type="http://schemas.openxmlformats.org/officeDocument/2006/relationships/numbering" Target="/word/numbering.xml" Id="R89f332ef2708415a" /><Relationship Type="http://schemas.openxmlformats.org/officeDocument/2006/relationships/settings" Target="/word/settings.xml" Id="R33d808c113d145b0" /><Relationship Type="http://schemas.openxmlformats.org/officeDocument/2006/relationships/image" Target="/word/media/a3d3eb57-8ff2-4c82-b152-7ac9431ac12e.png" Id="Re2e66be221d74c6b" /></Relationships>
</file>