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bde291f6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10d1e2c73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Branszczyk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59c3d30ee4c77" /><Relationship Type="http://schemas.openxmlformats.org/officeDocument/2006/relationships/numbering" Target="/word/numbering.xml" Id="R438ac1c6bb6e4dbb" /><Relationship Type="http://schemas.openxmlformats.org/officeDocument/2006/relationships/settings" Target="/word/settings.xml" Id="R3e7b3ea8fcd54689" /><Relationship Type="http://schemas.openxmlformats.org/officeDocument/2006/relationships/image" Target="/word/media/16cc6fd0-bf72-46b0-b9bd-7f759229aa2e.png" Id="Re6b10d1e2c7347e1" /></Relationships>
</file>