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5bc2e085a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86059de6d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Braszewice Przyczalki,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7a12fde184759" /><Relationship Type="http://schemas.openxmlformats.org/officeDocument/2006/relationships/numbering" Target="/word/numbering.xml" Id="R9b97ed30949540b6" /><Relationship Type="http://schemas.openxmlformats.org/officeDocument/2006/relationships/settings" Target="/word/settings.xml" Id="R0f76edbc4fa94c2c" /><Relationship Type="http://schemas.openxmlformats.org/officeDocument/2006/relationships/image" Target="/word/media/1bbddf5c-6bbd-4334-9e2a-e137b63966af.png" Id="R03e86059de6d4acb" /></Relationships>
</file>