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f53d4dd1b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b11042f22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b218538a44bce" /><Relationship Type="http://schemas.openxmlformats.org/officeDocument/2006/relationships/numbering" Target="/word/numbering.xml" Id="R495693f25d7b414b" /><Relationship Type="http://schemas.openxmlformats.org/officeDocument/2006/relationships/settings" Target="/word/settings.xml" Id="R42af6d105c48423c" /><Relationship Type="http://schemas.openxmlformats.org/officeDocument/2006/relationships/image" Target="/word/media/fa89f95b-ed16-405c-88f2-f1933b869197.png" Id="R159b11042f224408" /></Relationships>
</file>