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f45e937fc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36784f38e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Brodowe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fca1ea2b94364" /><Relationship Type="http://schemas.openxmlformats.org/officeDocument/2006/relationships/numbering" Target="/word/numbering.xml" Id="Rdf2b58d1b2a64d09" /><Relationship Type="http://schemas.openxmlformats.org/officeDocument/2006/relationships/settings" Target="/word/settings.xml" Id="Rd5bcf2792cb2416a" /><Relationship Type="http://schemas.openxmlformats.org/officeDocument/2006/relationships/image" Target="/word/media/0c09bb46-b3b4-4711-bc0e-1c342e793dc8.png" Id="R5e136784f38e4d20" /></Relationships>
</file>