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23d3b1688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f7a3cd35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d1cef51974c61" /><Relationship Type="http://schemas.openxmlformats.org/officeDocument/2006/relationships/numbering" Target="/word/numbering.xml" Id="R88ee35cdf50d41dd" /><Relationship Type="http://schemas.openxmlformats.org/officeDocument/2006/relationships/settings" Target="/word/settings.xml" Id="R94e89f6b39a0455b" /><Relationship Type="http://schemas.openxmlformats.org/officeDocument/2006/relationships/image" Target="/word/media/9cd5d33c-44f1-401f-9225-77d8d014fb83.png" Id="R3daf7a3cd3504daa" /></Relationships>
</file>