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683d0b11f41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c7ac3b159a41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Bronikowo,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63fd6b10ed4e1f" /><Relationship Type="http://schemas.openxmlformats.org/officeDocument/2006/relationships/numbering" Target="/word/numbering.xml" Id="R7b8f9bb5e8a34b2f" /><Relationship Type="http://schemas.openxmlformats.org/officeDocument/2006/relationships/settings" Target="/word/settings.xml" Id="R121b617b4a604f60" /><Relationship Type="http://schemas.openxmlformats.org/officeDocument/2006/relationships/image" Target="/word/media/6cc90196-f3e1-4709-ba46-08b896069eaa.png" Id="R8dc7ac3b159a41ce" /></Relationships>
</file>