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67007c283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ef89b21d7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0c84cf6de4a9a" /><Relationship Type="http://schemas.openxmlformats.org/officeDocument/2006/relationships/numbering" Target="/word/numbering.xml" Id="R38b31f3e7a824fa1" /><Relationship Type="http://schemas.openxmlformats.org/officeDocument/2006/relationships/settings" Target="/word/settings.xml" Id="R12adbce0975349e7" /><Relationship Type="http://schemas.openxmlformats.org/officeDocument/2006/relationships/image" Target="/word/media/1ddca702-7ada-497e-9ab6-55ff1f1c1ba5.png" Id="Rb1aef89b21d74785" /></Relationships>
</file>