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11783f34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c7531322a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Broniszewice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1d6b6e8804fd5" /><Relationship Type="http://schemas.openxmlformats.org/officeDocument/2006/relationships/numbering" Target="/word/numbering.xml" Id="R6a9a773188bf48c2" /><Relationship Type="http://schemas.openxmlformats.org/officeDocument/2006/relationships/settings" Target="/word/settings.xml" Id="R809f211c93234673" /><Relationship Type="http://schemas.openxmlformats.org/officeDocument/2006/relationships/image" Target="/word/media/e655002d-a1a8-4da0-bdb7-bfdc95aa1b86.png" Id="R317c7531322a473c" /></Relationships>
</file>