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5bc228418043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f97c0980fe45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Bronowice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dcf1eaf9434dfe" /><Relationship Type="http://schemas.openxmlformats.org/officeDocument/2006/relationships/numbering" Target="/word/numbering.xml" Id="R61a8bb3e58f345b2" /><Relationship Type="http://schemas.openxmlformats.org/officeDocument/2006/relationships/settings" Target="/word/settings.xml" Id="Rb865d363c63d4827" /><Relationship Type="http://schemas.openxmlformats.org/officeDocument/2006/relationships/image" Target="/word/media/d1d4556e-5e4c-4422-92d2-16b8476a3543.png" Id="Ra5f97c0980fe4510" /></Relationships>
</file>