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8d7e5f4b9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1122a825d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19587b06742b3" /><Relationship Type="http://schemas.openxmlformats.org/officeDocument/2006/relationships/numbering" Target="/word/numbering.xml" Id="R457b57975c6f4d4b" /><Relationship Type="http://schemas.openxmlformats.org/officeDocument/2006/relationships/settings" Target="/word/settings.xml" Id="R8dc860b051804ec7" /><Relationship Type="http://schemas.openxmlformats.org/officeDocument/2006/relationships/image" Target="/word/media/974cc2c0-56e7-486b-aa38-b9d6c6e2697e.png" Id="Reaa1122a825d4680" /></Relationships>
</file>